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drawing>
          <wp:inline distB="114300" distT="114300" distL="114300" distR="114300">
            <wp:extent cx="871538" cy="871538"/>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871538" cy="871538"/>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b w:val="1"/>
          <w:bCs w:val="1"/>
          <w:sz w:val="28"/>
          <w:szCs w:val="28"/>
        </w:rPr>
      </w:pPr>
      <w:r w:rsidDel="00000000" w:rsidR="00000000" w:rsidRPr="00000000">
        <w:rPr>
          <w:b w:val="1"/>
          <w:bCs w:val="1"/>
          <w:sz w:val="28"/>
          <w:szCs w:val="28"/>
          <w:rtl w:val="0"/>
        </w:rPr>
        <w:t xml:space="preserve">Janet Moore Professional Bio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i w:val="1"/>
          <w:iCs w:val="1"/>
          <w:rtl w:val="0"/>
        </w:rPr>
        <w:t xml:space="preserve">Short Version:</w:t>
      </w:r>
      <w:r w:rsidDel="00000000" w:rsidR="00000000" w:rsidRPr="00000000">
        <w:rPr>
          <w:rtl w:val="0"/>
        </w:rPr>
        <w:br w:type="textWrapping"/>
        <w:br w:type="textWrapping"/>
        <w:t xml:space="preserve">Janet Moore is a sought-after speaker, Certified Transformational Life Coach, and Certified Hypnotherapist. She is the creator of The Janet Moore Method™, a calm, structured approach to lasting change. Her keynotes and workshops give audiences a fresh perspective on how meaningful change actually happens, along with the practical tools to begin.</w:t>
        <w:br w:type="textWrapping"/>
        <w:br w:type="textWrapping"/>
      </w:r>
      <w:r w:rsidDel="00000000" w:rsidR="00000000" w:rsidRPr="00000000">
        <w:rPr>
          <w:i w:val="1"/>
          <w:iCs w:val="1"/>
          <w:rtl w:val="0"/>
        </w:rPr>
        <w:t xml:space="preserve">Standard Version:</w:t>
      </w:r>
      <w:r w:rsidDel="00000000" w:rsidR="00000000" w:rsidRPr="00000000">
        <w:rPr>
          <w:rtl w:val="0"/>
        </w:rPr>
        <w:br w:type="textWrapping"/>
        <w:br w:type="textWrapping"/>
        <w:t xml:space="preserve">Janet Moore is a sought-after speaker, Certified Transformational Life Coach through the Brave Thinking Institute, and Certified Hypnotherapist with the International Alliance of Professional Complementary Practitioners. She is the creator of The Janet Moore Method™, a structured approach to updating the response patterns that shape how we think, feel, and act.</w:t>
      </w:r>
    </w:p>
    <w:p w:rsidR="00000000" w:rsidDel="00000000" w:rsidP="00000000" w:rsidRDefault="00000000" w:rsidRPr="00000000" w14:paraId="00000006">
      <w:pPr>
        <w:spacing w:after="240" w:before="240" w:lineRule="auto"/>
        <w:rPr/>
      </w:pPr>
      <w:r w:rsidDel="00000000" w:rsidR="00000000" w:rsidRPr="00000000">
        <w:rPr>
          <w:rtl w:val="0"/>
        </w:rPr>
        <w:t xml:space="preserve">What audiences notice first is her presence. Janet brings a calm, grounded energy to the stage, along with a refreshing perspective on why meaningful change rarely happens through effort alone. Most persistent patterns, the ones that quietly shape how we react, feel, and decide, developed over time and continue to operate outside conscious awareness. Insight helps us notice them. Something more is often needed to actually shift them.</w:t>
      </w:r>
    </w:p>
    <w:p w:rsidR="00000000" w:rsidDel="00000000" w:rsidP="00000000" w:rsidRDefault="00000000" w:rsidRPr="00000000" w14:paraId="00000007">
      <w:pPr>
        <w:spacing w:after="240" w:before="240" w:lineRule="auto"/>
        <w:rPr/>
      </w:pPr>
      <w:r w:rsidDel="00000000" w:rsidR="00000000" w:rsidRPr="00000000">
        <w:rPr>
          <w:rtl w:val="0"/>
        </w:rPr>
        <w:t xml:space="preserve">That something more is The Janet Moore Method™, a calm, structured way to update those patterns so change becomes stable and sustainable. Her work blends personal development coaching, hypnotherapy, and structured development programs.</w:t>
      </w:r>
    </w:p>
    <w:p w:rsidR="00000000" w:rsidDel="00000000" w:rsidP="00000000" w:rsidRDefault="00000000" w:rsidRPr="00000000" w14:paraId="00000008">
      <w:pPr>
        <w:spacing w:after="240" w:before="240" w:lineRule="auto"/>
        <w:rPr/>
      </w:pPr>
      <w:r w:rsidDel="00000000" w:rsidR="00000000" w:rsidRPr="00000000">
        <w:rPr>
          <w:rtl w:val="0"/>
        </w:rPr>
        <w:t xml:space="preserve">Janet's perspective is shaped by her own seasons of change, and by years of walking alongside others through theirs. She believes most people are far more capable than their circumstances tend to suggest, and that real change rarely happens by force. It happens when we become steady enough to see the next step clearly.</w:t>
      </w:r>
    </w:p>
    <w:p w:rsidR="00000000" w:rsidDel="00000000" w:rsidP="00000000" w:rsidRDefault="00000000" w:rsidRPr="00000000" w14:paraId="00000009">
      <w:pPr>
        <w:spacing w:after="240" w:before="240" w:lineRule="auto"/>
        <w:rPr/>
      </w:pPr>
      <w:r w:rsidDel="00000000" w:rsidR="00000000" w:rsidRPr="00000000">
        <w:rPr>
          <w:rtl w:val="0"/>
        </w:rPr>
        <w:t xml:space="preserve">In a world that keeps accelerating, Janet gives audiences something they don't often get: permission to slow down. Not to stop, but to move forward with clarity, calm, and purpose. That's why meeting planners continue to bring her back, and why her audiences continue to talk about her long after the event ends.</w:t>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440" w:top="201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300" w:lineRule="auto"/>
      <w:ind w:left="0" w:right="0" w:firstLine="0"/>
      <w:jc w:val="center"/>
      <w:rPr>
        <w:rFonts w:ascii="Aptos" w:cs="Aptos" w:eastAsia="Aptos" w:hAnsi="Aptos"/>
        <w:b w:val="1"/>
        <w:bCs w:val="1"/>
        <w:color w:val="313b1f"/>
      </w:rPr>
    </w:pPr>
    <w:r w:rsidDel="00000000" w:rsidR="00000000" w:rsidRPr="00000000">
      <w:rPr>
        <w:rFonts w:ascii="Aptos" w:cs="Aptos" w:eastAsia="Aptos" w:hAnsi="Aptos"/>
        <w:b w:val="1"/>
        <w:bCs w:val="1"/>
        <w:color w:val="313b1f"/>
        <w:rtl w:val="0"/>
      </w:rPr>
      <w:t xml:space="preserve">PHONE: 901-628-8006 • EMAIL: janet@janetmoorelifemasteryconsulting.com</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300" w:lineRule="auto"/>
      <w:ind w:left="0" w:right="0" w:firstLine="0"/>
      <w:jc w:val="center"/>
      <w:rPr>
        <w:rFonts w:ascii="Aptos" w:cs="Aptos" w:eastAsia="Aptos" w:hAnsi="Aptos"/>
        <w:b w:val="0"/>
        <w:bCs w:val="0"/>
        <w:i w:val="0"/>
        <w:iCs w:val="0"/>
        <w:smallCaps w:val="0"/>
        <w:strike w:val="0"/>
        <w:color w:val="313b1f"/>
        <w:u w:val="none"/>
        <w:shd w:fill="auto" w:val="clear"/>
        <w:vertAlign w:val="baseline"/>
      </w:rPr>
    </w:pPr>
    <w:r w:rsidDel="00000000" w:rsidR="00000000" w:rsidRPr="00000000">
      <w:rPr>
        <w:rFonts w:ascii="Aptos" w:cs="Aptos" w:eastAsia="Aptos" w:hAnsi="Aptos"/>
        <w:b w:val="1"/>
        <w:bCs w:val="1"/>
        <w:color w:val="313b1f"/>
        <w:rtl w:val="0"/>
      </w:rPr>
      <w:t xml:space="preserve">WEBSITE: JanetMooreCoaching.com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sz w:val="24"/>
        <w:szCs w:val="24"/>
      </w:rPr>
    </w:pPr>
    <w:r w:rsidDel="00000000" w:rsidR="00000000" w:rsidRPr="00000000">
      <w:rPr>
        <w:rFonts w:ascii="Aptos" w:cs="Aptos" w:eastAsia="Aptos" w:hAnsi="Aptos"/>
        <w:sz w:val="24"/>
        <w:szCs w:val="24"/>
      </w:rPr>
      <w:drawing>
        <wp:inline distB="114300" distT="114300" distL="114300" distR="114300">
          <wp:extent cx="5943600" cy="736600"/>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943600" cy="7366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4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40"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40"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40" w:lineRule="auto"/>
    </w:pPr>
    <w:rPr>
      <w:rFonts w:ascii="Aptos" w:cs="Aptos" w:eastAsia="Aptos" w:hAnsi="Aptos"/>
      <w:color w:val="0f4761"/>
      <w:sz w:val="24"/>
      <w:szCs w:val="24"/>
    </w:rPr>
  </w:style>
  <w:style w:type="paragraph" w:styleId="Heading6">
    <w:name w:val="heading 6"/>
    <w:basedOn w:val="Normal"/>
    <w:next w:val="Normal"/>
    <w:pPr>
      <w:keepNext w:val="1"/>
      <w:keepLines w:val="1"/>
      <w:spacing w:before="40" w:line="240" w:lineRule="auto"/>
    </w:pPr>
    <w:rPr>
      <w:rFonts w:ascii="Aptos" w:cs="Aptos" w:eastAsia="Aptos" w:hAnsi="Aptos"/>
      <w:i w:val="1"/>
      <w:iCs w:val="1"/>
      <w:color w:val="595959"/>
      <w:sz w:val="24"/>
      <w:szCs w:val="24"/>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spacing w:after="160" w:line="240"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I70GCDrxItpCwSizHxcissfrfg==">CgMxLjA4AHIhMWlDSXY5bHBNYi10WE16S2RpWjZEREpOYlVhN1dzWEpj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